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  <w:lang w:eastAsia="zh-CN"/>
        </w:rPr>
        <w:t>江苏财会职业学院</w:t>
      </w:r>
      <w:r>
        <w:rPr>
          <w:rFonts w:hint="eastAsia"/>
          <w:b/>
          <w:bCs/>
          <w:sz w:val="36"/>
          <w:szCs w:val="36"/>
          <w:lang w:val="en-US" w:eastAsia="zh-CN"/>
        </w:rPr>
        <w:t>2016年春季</w:t>
      </w:r>
      <w:r>
        <w:rPr>
          <w:b/>
          <w:bCs/>
          <w:sz w:val="36"/>
          <w:szCs w:val="36"/>
        </w:rPr>
        <w:t>田径运动会</w:t>
      </w:r>
      <w:r>
        <w:rPr>
          <w:rFonts w:hint="eastAsia"/>
          <w:b/>
          <w:bCs/>
          <w:sz w:val="36"/>
          <w:szCs w:val="36"/>
        </w:rPr>
        <w:t>竞赛规程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一、主办单位：</w:t>
      </w:r>
      <w:r>
        <w:rPr>
          <w:rFonts w:hint="eastAsia"/>
          <w:sz w:val="28"/>
          <w:szCs w:val="28"/>
          <w:lang w:eastAsia="zh-CN"/>
        </w:rPr>
        <w:t>江苏财会职业学院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承办单位：教务处</w:t>
      </w:r>
      <w:r>
        <w:rPr>
          <w:rFonts w:hint="eastAsia"/>
          <w:sz w:val="28"/>
          <w:szCs w:val="28"/>
          <w:lang w:val="en-US" w:eastAsia="zh-CN"/>
        </w:rPr>
        <w:t xml:space="preserve">  学工处  思政部联合承办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比赛时间：2016年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12－13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（周四、周五），部分田赛的及格赛提前进行，具体时间另行通知。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、比赛地点：</w:t>
      </w:r>
      <w:r>
        <w:rPr>
          <w:rFonts w:hint="eastAsia"/>
          <w:sz w:val="28"/>
          <w:szCs w:val="28"/>
          <w:lang w:eastAsia="zh-CN"/>
        </w:rPr>
        <w:t>校内</w:t>
      </w:r>
      <w:r>
        <w:rPr>
          <w:rFonts w:hint="eastAsia"/>
          <w:sz w:val="28"/>
          <w:szCs w:val="28"/>
        </w:rPr>
        <w:t>田径场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、参</w:t>
      </w:r>
      <w:r>
        <w:rPr>
          <w:rFonts w:hint="eastAsia"/>
          <w:sz w:val="28"/>
          <w:szCs w:val="28"/>
          <w:lang w:eastAsia="zh-CN"/>
        </w:rPr>
        <w:t>赛</w:t>
      </w: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  <w:lang w:eastAsia="zh-CN"/>
        </w:rPr>
        <w:t>江苏财会职业学院全日制在校班级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甲组：</w:t>
      </w:r>
      <w:r>
        <w:rPr>
          <w:rFonts w:hint="eastAsia"/>
          <w:sz w:val="28"/>
          <w:szCs w:val="28"/>
          <w:lang w:val="en-US" w:eastAsia="zh-CN"/>
        </w:rPr>
        <w:t>14高职、15高职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乙组：12高职、13高职、15级大专班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比</w:t>
      </w:r>
      <w:r>
        <w:rPr>
          <w:rFonts w:hint="eastAsia"/>
          <w:sz w:val="28"/>
          <w:szCs w:val="28"/>
        </w:rPr>
        <w:t>赛项目：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1、男子甲、乙组：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100米、200米、400米、</w:t>
      </w:r>
      <w:r>
        <w:rPr>
          <w:rFonts w:hint="eastAsia"/>
          <w:sz w:val="28"/>
          <w:szCs w:val="28"/>
          <w:lang w:val="en-US" w:eastAsia="zh-CN"/>
        </w:rPr>
        <w:t>800米、</w:t>
      </w:r>
      <w:r>
        <w:rPr>
          <w:rFonts w:hint="eastAsia"/>
          <w:sz w:val="28"/>
          <w:szCs w:val="28"/>
        </w:rPr>
        <w:t>1500米、</w:t>
      </w:r>
      <w:r>
        <w:rPr>
          <w:rFonts w:hint="eastAsia"/>
          <w:sz w:val="28"/>
          <w:szCs w:val="28"/>
          <w:lang w:val="en-US" w:eastAsia="zh-CN"/>
        </w:rPr>
        <w:t>3000米、</w:t>
      </w:r>
      <w:r>
        <w:rPr>
          <w:rFonts w:hint="eastAsia"/>
          <w:sz w:val="28"/>
          <w:szCs w:val="28"/>
        </w:rPr>
        <w:t>110米中栏（栏高84厘米、栏间距9.14米）、4×100米接力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400米接力、</w:t>
      </w:r>
      <w:r>
        <w:rPr>
          <w:rFonts w:hint="eastAsia"/>
          <w:sz w:val="28"/>
          <w:szCs w:val="28"/>
        </w:rPr>
        <w:t>跳高、跳远、三级跳远、铅球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6公斤</w:t>
      </w:r>
      <w:r>
        <w:rPr>
          <w:rFonts w:hint="eastAsia"/>
          <w:sz w:val="28"/>
          <w:szCs w:val="28"/>
          <w:lang w:eastAsia="zh-CN"/>
        </w:rPr>
        <w:t>），</w:t>
      </w:r>
      <w:r>
        <w:rPr>
          <w:rFonts w:hint="eastAsia"/>
          <w:sz w:val="28"/>
          <w:szCs w:val="28"/>
        </w:rPr>
        <w:t>共计1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2、女子甲、乙组：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100米、200米、400米、800米、</w:t>
      </w:r>
      <w:r>
        <w:rPr>
          <w:rFonts w:hint="eastAsia"/>
          <w:sz w:val="28"/>
          <w:szCs w:val="28"/>
          <w:lang w:val="en-US" w:eastAsia="zh-CN"/>
        </w:rPr>
        <w:t>1500米、100米栏（栏高76.2厘米、栏间距8.5米）、</w:t>
      </w:r>
      <w:r>
        <w:rPr>
          <w:rFonts w:hint="eastAsia"/>
          <w:sz w:val="28"/>
          <w:szCs w:val="28"/>
        </w:rPr>
        <w:t>4×100米接力、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400米接力、</w:t>
      </w:r>
      <w:r>
        <w:rPr>
          <w:rFonts w:hint="eastAsia"/>
          <w:sz w:val="28"/>
          <w:szCs w:val="28"/>
        </w:rPr>
        <w:t>跳高、跳远、铅球（4公斤）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共计1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项。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报名办法：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1、以班级为单位将报名表（纸质和统一电子格式）于2016年4月6日前交到各系，各系收齐报名表（纸质和统一电子格式）并初审后于4月8日前交到思政部于传海老师处（体育馆一楼办公室）。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2、各班报领队1名，教练1名，参赛运动员总人数不得超过15人，其中男生或女生不得超过10人；每人限报2项，每项限报2人（接力除外）。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3、参加比赛的运动员必须参加人身意外保险（各系负责审核）。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比赛办法：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1、比赛采用最新《田径竞赛规则》。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报名较多的田赛项目提前进行及格赛，具体时间另行通知；径赛100米、200米、400米、4*100米接力采用预赛、决赛二轮赛制，按预赛成绩取前8名进入决赛，如果第8名成绩相同，则抽签决定进入决赛人选；其它径赛项目采用分组决赛制，按成绩决定前8名名次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3、径赛项目凭校牌提前20分钟到检录处检录（点名），检录3次不到者作弃权论，检录完成后由工作人员统一带到比赛场地；田赛项目凭校牌提前15分钟直接到比赛场地检录，检录3次不到者以弃权论。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4、运动员在遇到田赛和径赛同时进行时，可以向田赛主裁判提出以不同于原比赛顺序试跳或试投1次，按时参加径赛项目的比赛。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5、400米及以下比赛（包括跨栏）必须采用蹲矩式起跑，必须使用起跑器。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6、所有比赛器材由学校统一提供。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7、运动员号码布由学校统一提供。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8、运动员不得穿着安装有长钉的钉鞋参加比赛。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九、名次录取、计分及奖励办法：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1、每个单项取前3名颁发奖牌，给予适当物质奖励。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2、每个单项前8名按9、7、6、5、4、3、2、1计入班级总分，若名次并列，则2 个名次所得分之和除以2计入班级总分；接力项目加倍计分；破学校纪录者加10分；全校取总分前6名班级（按组别）进行奖励，颁发奖杯（若积分相等，则以破纪录多者、取得第1名项目多者名次列前）；比赛按组别设精神文明奖3名，道德风尚奖5名，颁发奖杯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3、各系按全部班级总分除以班级数排定名次给予奖励，颁发团体奖。  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4、当某一项目报名人数不足8人时，则递减1人录取名次。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5、当某一项目报名人数不足3人时，则取消该项目比赛。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十、本竞赛规程解释权归思政部，未尽事宜另行通知。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2016年3月29日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179000">
    <w:nsid w:val="56EA0BB8"/>
    <w:multiLevelType w:val="singleLevel"/>
    <w:tmpl w:val="56EA0BB8"/>
    <w:lvl w:ilvl="0" w:tentative="1">
      <w:start w:val="7"/>
      <w:numFmt w:val="chineseCounting"/>
      <w:suff w:val="nothing"/>
      <w:lvlText w:val="%1、"/>
      <w:lvlJc w:val="left"/>
    </w:lvl>
  </w:abstractNum>
  <w:abstractNum w:abstractNumId="1458177562">
    <w:nsid w:val="56EA061A"/>
    <w:multiLevelType w:val="singleLevel"/>
    <w:tmpl w:val="56EA061A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58177562"/>
  </w:num>
  <w:num w:numId="2">
    <w:abstractNumId w:val="14581790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142AD"/>
    <w:rsid w:val="5DB142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2016-04-08T00:24:00Z</dcterms:created>
  <dc:creator>mc</dc:creator>
  <cp:lastModifiedBy>mc</cp:lastModifiedBy>
  <dcterms:modified xsi:type="dcterms:W3CDTF">2016-04-08T00:24:40Z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